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3ED87" w14:textId="77777777" w:rsidR="006C70EF" w:rsidRPr="00782B72" w:rsidRDefault="006C70EF">
      <w:pPr>
        <w:rPr>
          <w:rFonts w:ascii="Roboto" w:hAnsi="Roboto"/>
        </w:rPr>
      </w:pPr>
    </w:p>
    <w:p w14:paraId="58FD1AA8" w14:textId="77777777" w:rsidR="006B7966" w:rsidRPr="007D7BDE" w:rsidRDefault="006B7966" w:rsidP="006B7966">
      <w:pPr>
        <w:jc w:val="both"/>
        <w:rPr>
          <w:rFonts w:ascii="Fira Sans Extra Condensed" w:hAnsi="Fira Sans Extra Condensed" w:cstheme="majorHAnsi"/>
        </w:rPr>
      </w:pPr>
      <w:r w:rsidRPr="007D7BDE">
        <w:rPr>
          <w:rFonts w:ascii="Fira Sans Extra Condensed" w:hAnsi="Fira Sans Extra Condensed" w:cstheme="majorHAnsi"/>
        </w:rPr>
        <w:t>Az EXIM egyike a világ 85 exporthitel-ügynökségének, így tevékenységünk fókusza, hogy elősegítsük a magyar áruk és szolgáltatások külpiacokon történő minél sikeresebb értékesítését, a magyar exportkapacitások bővítését.</w:t>
      </w:r>
      <w:r>
        <w:rPr>
          <w:rFonts w:ascii="Fira Sans Extra Condensed" w:hAnsi="Fira Sans Extra Condensed" w:cstheme="majorHAnsi"/>
        </w:rPr>
        <w:t xml:space="preserve"> </w:t>
      </w:r>
      <w:r w:rsidRPr="007D7BDE">
        <w:rPr>
          <w:rFonts w:ascii="Fira Sans Extra Condensed" w:hAnsi="Fira Sans Extra Condensed" w:cstheme="majorHAnsi"/>
        </w:rPr>
        <w:t xml:space="preserve">Az </w:t>
      </w:r>
      <w:r w:rsidRPr="007D7BDE">
        <w:rPr>
          <w:rFonts w:ascii="Fira Sans Extra Condensed" w:hAnsi="Fira Sans Extra Condensed" w:cstheme="majorHAnsi"/>
          <w:b/>
          <w:bCs/>
        </w:rPr>
        <w:t xml:space="preserve">EXIM </w:t>
      </w:r>
      <w:r w:rsidRPr="007D7BDE">
        <w:rPr>
          <w:rFonts w:ascii="Fira Sans Extra Condensed" w:hAnsi="Fira Sans Extra Condensed" w:cstheme="majorHAnsi"/>
        </w:rPr>
        <w:t>integrált keretek között működő bank és biztosító, melynek alapvető célja, hogy a magyar exportőröknek és beszállítóiknak, továbbá az exportra készülőknek speci</w:t>
      </w:r>
      <w:r>
        <w:rPr>
          <w:rFonts w:ascii="Fira Sans Extra Condensed" w:hAnsi="Fira Sans Extra Condensed" w:cstheme="majorHAnsi"/>
        </w:rPr>
        <w:t>á</w:t>
      </w:r>
      <w:r w:rsidRPr="007D7BDE">
        <w:rPr>
          <w:rFonts w:ascii="Fira Sans Extra Condensed" w:hAnsi="Fira Sans Extra Condensed" w:cstheme="majorHAnsi"/>
        </w:rPr>
        <w:t>l</w:t>
      </w:r>
      <w:r>
        <w:rPr>
          <w:rFonts w:ascii="Fira Sans Extra Condensed" w:hAnsi="Fira Sans Extra Condensed" w:cstheme="majorHAnsi"/>
        </w:rPr>
        <w:t>is</w:t>
      </w:r>
      <w:r w:rsidRPr="007D7BDE">
        <w:rPr>
          <w:rFonts w:ascii="Fira Sans Extra Condensed" w:hAnsi="Fira Sans Extra Condensed" w:cstheme="majorHAnsi"/>
        </w:rPr>
        <w:t xml:space="preserve"> finanszírozási és biztosítási konstrukciókat nyújtson. Küldetésünk</w:t>
      </w:r>
      <w:r>
        <w:rPr>
          <w:rFonts w:ascii="Fira Sans Extra Condensed" w:hAnsi="Fira Sans Extra Condensed" w:cstheme="majorHAnsi"/>
        </w:rPr>
        <w:t xml:space="preserve">, hogy </w:t>
      </w:r>
      <w:r w:rsidRPr="007D7BDE">
        <w:rPr>
          <w:rFonts w:ascii="Fira Sans Extra Condensed" w:hAnsi="Fira Sans Extra Condensed" w:cstheme="majorHAnsi"/>
        </w:rPr>
        <w:t>a hazai vállalkozások</w:t>
      </w:r>
      <w:r>
        <w:rPr>
          <w:rFonts w:ascii="Fira Sans Extra Condensed" w:hAnsi="Fira Sans Extra Condensed" w:cstheme="majorHAnsi"/>
        </w:rPr>
        <w:t xml:space="preserve"> támogatásával</w:t>
      </w:r>
      <w:r w:rsidRPr="007D7BDE">
        <w:rPr>
          <w:rFonts w:ascii="Fira Sans Extra Condensed" w:hAnsi="Fira Sans Extra Condensed" w:cstheme="majorHAnsi"/>
        </w:rPr>
        <w:t xml:space="preserve"> és pénzügyi megoldások segítségével útlevelet adjunk a vállalkozások sikeréhez. </w:t>
      </w:r>
    </w:p>
    <w:p w14:paraId="00F48191" w14:textId="77777777" w:rsidR="006B7966" w:rsidRPr="007D7BDE" w:rsidRDefault="006B7966" w:rsidP="006B7966">
      <w:pPr>
        <w:jc w:val="both"/>
        <w:rPr>
          <w:rFonts w:ascii="Fira Sans Extra Condensed" w:hAnsi="Fira Sans Extra Condensed" w:cstheme="majorHAnsi"/>
        </w:rPr>
      </w:pPr>
      <w:r w:rsidRPr="007D7BDE">
        <w:rPr>
          <w:rFonts w:ascii="Fira Sans Extra Condensed" w:hAnsi="Fira Sans Extra Condensed" w:cstheme="majorHAnsi"/>
          <w:i/>
          <w:iCs/>
        </w:rPr>
        <w:t xml:space="preserve">EXIM név alatt az állami </w:t>
      </w:r>
      <w:proofErr w:type="spellStart"/>
      <w:r w:rsidRPr="007D7BDE">
        <w:rPr>
          <w:rFonts w:ascii="Fira Sans Extra Condensed" w:hAnsi="Fira Sans Extra Condensed" w:cstheme="majorHAnsi"/>
          <w:i/>
          <w:iCs/>
        </w:rPr>
        <w:t>hátterű</w:t>
      </w:r>
      <w:proofErr w:type="spellEnd"/>
      <w:r w:rsidRPr="007D7BDE">
        <w:rPr>
          <w:rFonts w:ascii="Fira Sans Extra Condensed" w:hAnsi="Fira Sans Extra Condensed" w:cstheme="majorHAnsi"/>
          <w:i/>
          <w:iCs/>
        </w:rPr>
        <w:t xml:space="preserve"> Magyar Export-Import Bank Zrt. (</w:t>
      </w:r>
      <w:proofErr w:type="spellStart"/>
      <w:r w:rsidRPr="007D7BDE">
        <w:rPr>
          <w:rFonts w:ascii="Fira Sans Extra Condensed" w:hAnsi="Fira Sans Extra Condensed" w:cstheme="majorHAnsi"/>
          <w:i/>
          <w:iCs/>
        </w:rPr>
        <w:t>Eximbank</w:t>
      </w:r>
      <w:proofErr w:type="spellEnd"/>
      <w:r w:rsidRPr="007D7BDE">
        <w:rPr>
          <w:rFonts w:ascii="Fira Sans Extra Condensed" w:hAnsi="Fira Sans Extra Condensed" w:cstheme="majorHAnsi"/>
          <w:i/>
          <w:iCs/>
        </w:rPr>
        <w:t xml:space="preserve"> Zrt.) és a Magyar Exporthitel Biztosító Zrt. (MEHIB Zrt.), azaz két jogi személy együttese értendő.</w:t>
      </w:r>
    </w:p>
    <w:p w14:paraId="3F1B45AF" w14:textId="77777777" w:rsidR="006B7966" w:rsidRPr="007D7BDE" w:rsidRDefault="006B7966" w:rsidP="006B7966">
      <w:pPr>
        <w:autoSpaceDE w:val="0"/>
        <w:autoSpaceDN w:val="0"/>
        <w:spacing w:before="120" w:after="120"/>
        <w:jc w:val="both"/>
        <w:rPr>
          <w:rFonts w:ascii="Fira Sans Extra Condensed" w:hAnsi="Fira Sans Extra Condensed"/>
        </w:rPr>
      </w:pPr>
      <w:r w:rsidRPr="007D7BDE">
        <w:rPr>
          <w:rFonts w:ascii="Fira Sans Extra Condensed" w:hAnsi="Fira Sans Extra Condensed"/>
        </w:rPr>
        <w:t>A sikeresen pályázó jelölt a</w:t>
      </w:r>
    </w:p>
    <w:p w14:paraId="144D1249" w14:textId="3913DCDD" w:rsidR="006B7966" w:rsidRPr="006B7966" w:rsidRDefault="00387540" w:rsidP="006B7966">
      <w:pPr>
        <w:autoSpaceDE w:val="0"/>
        <w:autoSpaceDN w:val="0"/>
        <w:spacing w:before="120" w:after="120"/>
        <w:jc w:val="center"/>
        <w:rPr>
          <w:rFonts w:ascii="Fira Sans Extra Condensed" w:hAnsi="Fira Sans Extra Condensed"/>
          <w:b/>
        </w:rPr>
      </w:pPr>
      <w:r>
        <w:rPr>
          <w:rFonts w:ascii="Fira Sans Extra Condensed" w:hAnsi="Fira Sans Extra Condensed"/>
          <w:b/>
        </w:rPr>
        <w:t>F</w:t>
      </w:r>
      <w:r w:rsidR="006B7966" w:rsidRPr="006B7966">
        <w:rPr>
          <w:rFonts w:ascii="Fira Sans Extra Condensed" w:hAnsi="Fira Sans Extra Condensed"/>
          <w:b/>
        </w:rPr>
        <w:t xml:space="preserve">enntarthatósági </w:t>
      </w:r>
      <w:r>
        <w:rPr>
          <w:rFonts w:ascii="Fira Sans Extra Condensed" w:hAnsi="Fira Sans Extra Condensed"/>
          <w:b/>
        </w:rPr>
        <w:t>szakértő gyakornok</w:t>
      </w:r>
    </w:p>
    <w:p w14:paraId="6BC332F0" w14:textId="77777777" w:rsidR="006B7966" w:rsidRPr="007D7BDE" w:rsidRDefault="006B7966" w:rsidP="006B7966">
      <w:pPr>
        <w:autoSpaceDE w:val="0"/>
        <w:autoSpaceDN w:val="0"/>
        <w:spacing w:before="120" w:after="120"/>
        <w:jc w:val="both"/>
        <w:rPr>
          <w:rFonts w:ascii="Fira Sans Extra Condensed" w:hAnsi="Fira Sans Extra Condensed"/>
        </w:rPr>
      </w:pPr>
      <w:r w:rsidRPr="007D7BDE">
        <w:rPr>
          <w:rFonts w:ascii="Fira Sans Extra Condensed" w:hAnsi="Fira Sans Extra Condensed"/>
        </w:rPr>
        <w:t xml:space="preserve">pozíció betöltése során </w:t>
      </w:r>
      <w:r>
        <w:rPr>
          <w:rFonts w:ascii="Fira Sans Extra Condensed" w:hAnsi="Fira Sans Extra Condensed"/>
        </w:rPr>
        <w:t>az alábbi feladatokban működhet közre</w:t>
      </w:r>
      <w:r w:rsidRPr="007D7BDE">
        <w:rPr>
          <w:rFonts w:ascii="Fira Sans Extra Condensed" w:hAnsi="Fira Sans Extra Condensed"/>
        </w:rPr>
        <w:t>:</w:t>
      </w:r>
    </w:p>
    <w:p w14:paraId="3A8618C6" w14:textId="77777777" w:rsidR="006B7966" w:rsidRDefault="006B7966" w:rsidP="006B7966">
      <w:pPr>
        <w:pStyle w:val="ListParagraph"/>
        <w:numPr>
          <w:ilvl w:val="0"/>
          <w:numId w:val="9"/>
        </w:numPr>
        <w:autoSpaceDE w:val="0"/>
        <w:autoSpaceDN w:val="0"/>
        <w:spacing w:line="240" w:lineRule="auto"/>
        <w:ind w:hanging="357"/>
        <w:contextualSpacing w:val="0"/>
        <w:jc w:val="both"/>
        <w:rPr>
          <w:rFonts w:ascii="Fira Sans Extra Condensed" w:hAnsi="Fira Sans Extra Condensed"/>
        </w:rPr>
      </w:pPr>
      <w:r>
        <w:rPr>
          <w:rFonts w:ascii="Fira Sans Extra Condensed" w:hAnsi="Fira Sans Extra Condensed"/>
        </w:rPr>
        <w:t xml:space="preserve">Az EXIM fenntarthatósági célú hitelezését megalapozó Zöld keretrendszer </w:t>
      </w:r>
      <w:r w:rsidRPr="005B4EBC">
        <w:rPr>
          <w:rFonts w:ascii="Fira Sans Extra Condensed" w:hAnsi="Fira Sans Extra Condensed"/>
        </w:rPr>
        <w:t xml:space="preserve">kialakításának és </w:t>
      </w:r>
      <w:r>
        <w:rPr>
          <w:rFonts w:ascii="Fira Sans Extra Condensed" w:hAnsi="Fira Sans Extra Condensed"/>
        </w:rPr>
        <w:t>működtetésének</w:t>
      </w:r>
      <w:r w:rsidRPr="005B4EBC">
        <w:rPr>
          <w:rFonts w:ascii="Fira Sans Extra Condensed" w:hAnsi="Fira Sans Extra Condensed"/>
        </w:rPr>
        <w:t xml:space="preserve"> támogatása</w:t>
      </w:r>
      <w:r>
        <w:rPr>
          <w:rFonts w:ascii="Fira Sans Extra Condensed" w:hAnsi="Fira Sans Extra Condensed"/>
        </w:rPr>
        <w:t>;</w:t>
      </w:r>
    </w:p>
    <w:p w14:paraId="457139DF" w14:textId="77777777" w:rsidR="006B7966" w:rsidRDefault="006B7966" w:rsidP="006B7966">
      <w:pPr>
        <w:pStyle w:val="ListParagraph"/>
        <w:numPr>
          <w:ilvl w:val="0"/>
          <w:numId w:val="9"/>
        </w:numPr>
        <w:autoSpaceDE w:val="0"/>
        <w:autoSpaceDN w:val="0"/>
        <w:spacing w:line="240" w:lineRule="auto"/>
        <w:ind w:hanging="357"/>
        <w:contextualSpacing w:val="0"/>
        <w:jc w:val="both"/>
        <w:rPr>
          <w:rFonts w:ascii="Fira Sans Extra Condensed" w:hAnsi="Fira Sans Extra Condensed"/>
        </w:rPr>
      </w:pPr>
      <w:proofErr w:type="spellStart"/>
      <w:r w:rsidRPr="005B4EBC">
        <w:rPr>
          <w:rFonts w:ascii="Fira Sans Extra Condensed" w:hAnsi="Fira Sans Extra Condensed"/>
        </w:rPr>
        <w:t>E</w:t>
      </w:r>
      <w:r>
        <w:rPr>
          <w:rFonts w:ascii="Fira Sans Extra Condensed" w:hAnsi="Fira Sans Extra Condensed"/>
        </w:rPr>
        <w:t>nvironmental</w:t>
      </w:r>
      <w:proofErr w:type="spellEnd"/>
      <w:r>
        <w:rPr>
          <w:rFonts w:ascii="Fira Sans Extra Condensed" w:hAnsi="Fira Sans Extra Condensed"/>
        </w:rPr>
        <w:t xml:space="preserve">, </w:t>
      </w:r>
      <w:proofErr w:type="spellStart"/>
      <w:r w:rsidRPr="005B4EBC">
        <w:rPr>
          <w:rFonts w:ascii="Fira Sans Extra Condensed" w:hAnsi="Fira Sans Extra Condensed"/>
        </w:rPr>
        <w:t>S</w:t>
      </w:r>
      <w:r>
        <w:rPr>
          <w:rFonts w:ascii="Fira Sans Extra Condensed" w:hAnsi="Fira Sans Extra Condensed"/>
        </w:rPr>
        <w:t>ocial</w:t>
      </w:r>
      <w:proofErr w:type="spellEnd"/>
      <w:r>
        <w:rPr>
          <w:rFonts w:ascii="Fira Sans Extra Condensed" w:hAnsi="Fira Sans Extra Condensed"/>
        </w:rPr>
        <w:t xml:space="preserve"> and </w:t>
      </w:r>
      <w:proofErr w:type="spellStart"/>
      <w:r w:rsidRPr="005B4EBC">
        <w:rPr>
          <w:rFonts w:ascii="Fira Sans Extra Condensed" w:hAnsi="Fira Sans Extra Condensed"/>
        </w:rPr>
        <w:t>G</w:t>
      </w:r>
      <w:r>
        <w:rPr>
          <w:rFonts w:ascii="Fira Sans Extra Condensed" w:hAnsi="Fira Sans Extra Condensed"/>
        </w:rPr>
        <w:t>overnance</w:t>
      </w:r>
      <w:proofErr w:type="spellEnd"/>
      <w:r>
        <w:rPr>
          <w:rFonts w:ascii="Fira Sans Extra Condensed" w:hAnsi="Fira Sans Extra Condensed"/>
        </w:rPr>
        <w:t xml:space="preserve"> (ESG)</w:t>
      </w:r>
      <w:r w:rsidRPr="005B4EBC">
        <w:rPr>
          <w:rFonts w:ascii="Fira Sans Extra Condensed" w:hAnsi="Fira Sans Extra Condensed"/>
        </w:rPr>
        <w:t xml:space="preserve"> központ munkájának támogatása</w:t>
      </w:r>
      <w:r>
        <w:rPr>
          <w:rFonts w:ascii="Fira Sans Extra Condensed" w:hAnsi="Fira Sans Extra Condensed"/>
        </w:rPr>
        <w:t>;</w:t>
      </w:r>
    </w:p>
    <w:p w14:paraId="7F05FB3B" w14:textId="77777777" w:rsidR="006B7966" w:rsidRDefault="006B7966" w:rsidP="006B7966">
      <w:pPr>
        <w:pStyle w:val="ListParagraph"/>
        <w:numPr>
          <w:ilvl w:val="0"/>
          <w:numId w:val="9"/>
        </w:numPr>
        <w:autoSpaceDE w:val="0"/>
        <w:autoSpaceDN w:val="0"/>
        <w:spacing w:line="240" w:lineRule="auto"/>
        <w:ind w:hanging="357"/>
        <w:contextualSpacing w:val="0"/>
        <w:jc w:val="both"/>
        <w:rPr>
          <w:rFonts w:ascii="Fira Sans Extra Condensed" w:hAnsi="Fira Sans Extra Condensed"/>
        </w:rPr>
      </w:pPr>
      <w:r>
        <w:rPr>
          <w:rFonts w:ascii="Fira Sans Extra Condensed" w:hAnsi="Fira Sans Extra Condensed"/>
        </w:rPr>
        <w:t xml:space="preserve">Környezetvédelemmel kapcsolatos </w:t>
      </w:r>
      <w:r w:rsidRPr="005B4EBC">
        <w:rPr>
          <w:rFonts w:ascii="Fira Sans Extra Condensed" w:hAnsi="Fira Sans Extra Condensed"/>
        </w:rPr>
        <w:t>nemzetközi jogszabályok, háttéranyagok és tanulmányok feldolgozása</w:t>
      </w:r>
      <w:r>
        <w:rPr>
          <w:rFonts w:ascii="Fira Sans Extra Condensed" w:hAnsi="Fira Sans Extra Condensed"/>
        </w:rPr>
        <w:t>;</w:t>
      </w:r>
      <w:r w:rsidRPr="005B4EBC">
        <w:rPr>
          <w:rFonts w:ascii="Fira Sans Extra Condensed" w:hAnsi="Fira Sans Extra Condensed"/>
        </w:rPr>
        <w:t xml:space="preserve"> </w:t>
      </w:r>
    </w:p>
    <w:p w14:paraId="23840DE8" w14:textId="77777777" w:rsidR="006B7966" w:rsidRPr="005B4EBC" w:rsidRDefault="006B7966" w:rsidP="006B7966">
      <w:pPr>
        <w:pStyle w:val="ListParagraph"/>
        <w:numPr>
          <w:ilvl w:val="0"/>
          <w:numId w:val="9"/>
        </w:numPr>
        <w:autoSpaceDE w:val="0"/>
        <w:autoSpaceDN w:val="0"/>
        <w:spacing w:line="240" w:lineRule="auto"/>
        <w:ind w:hanging="357"/>
        <w:contextualSpacing w:val="0"/>
        <w:jc w:val="both"/>
        <w:rPr>
          <w:rFonts w:ascii="Fira Sans Extra Condensed" w:hAnsi="Fira Sans Extra Condensed"/>
        </w:rPr>
      </w:pPr>
      <w:r>
        <w:rPr>
          <w:rFonts w:ascii="Fira Sans Extra Condensed" w:hAnsi="Fira Sans Extra Condensed"/>
        </w:rPr>
        <w:t xml:space="preserve">Az </w:t>
      </w:r>
      <w:r w:rsidRPr="005B4EBC">
        <w:rPr>
          <w:rFonts w:ascii="Fira Sans Extra Condensed" w:hAnsi="Fira Sans Extra Condensed"/>
        </w:rPr>
        <w:t xml:space="preserve">EXIM </w:t>
      </w:r>
      <w:r>
        <w:rPr>
          <w:rFonts w:ascii="Fira Sans Extra Condensed" w:hAnsi="Fira Sans Extra Condensed"/>
        </w:rPr>
        <w:t xml:space="preserve">ESG stratégiájának </w:t>
      </w:r>
      <w:r w:rsidRPr="005B4EBC">
        <w:rPr>
          <w:rFonts w:ascii="Fira Sans Extra Condensed" w:hAnsi="Fira Sans Extra Condensed"/>
        </w:rPr>
        <w:t>fejlesztése és a</w:t>
      </w:r>
      <w:r>
        <w:rPr>
          <w:rFonts w:ascii="Fira Sans Extra Condensed" w:hAnsi="Fira Sans Extra Condensed"/>
        </w:rPr>
        <w:t>z abban</w:t>
      </w:r>
      <w:r w:rsidRPr="005B4EBC">
        <w:rPr>
          <w:rFonts w:ascii="Fira Sans Extra Condensed" w:hAnsi="Fira Sans Extra Condensed"/>
        </w:rPr>
        <w:t xml:space="preserve"> megfogalmazott </w:t>
      </w:r>
      <w:r>
        <w:rPr>
          <w:rFonts w:ascii="Fira Sans Extra Condensed" w:hAnsi="Fira Sans Extra Condensed"/>
        </w:rPr>
        <w:t xml:space="preserve">célok, </w:t>
      </w:r>
      <w:r w:rsidRPr="005B4EBC">
        <w:rPr>
          <w:rFonts w:ascii="Fira Sans Extra Condensed" w:hAnsi="Fira Sans Extra Condensed"/>
        </w:rPr>
        <w:t>feladatok végrehajtása</w:t>
      </w:r>
      <w:r>
        <w:rPr>
          <w:rFonts w:ascii="Fira Sans Extra Condensed" w:hAnsi="Fira Sans Extra Condensed"/>
        </w:rPr>
        <w:t>;</w:t>
      </w:r>
    </w:p>
    <w:p w14:paraId="1C164058" w14:textId="6B98CA43" w:rsidR="006B7966" w:rsidRPr="005B4EBC" w:rsidRDefault="006B7966" w:rsidP="006B7966">
      <w:pPr>
        <w:pStyle w:val="ListParagraph"/>
        <w:numPr>
          <w:ilvl w:val="0"/>
          <w:numId w:val="9"/>
        </w:numPr>
        <w:autoSpaceDE w:val="0"/>
        <w:autoSpaceDN w:val="0"/>
        <w:spacing w:line="240" w:lineRule="auto"/>
        <w:ind w:hanging="357"/>
        <w:contextualSpacing w:val="0"/>
        <w:jc w:val="both"/>
        <w:rPr>
          <w:rFonts w:ascii="Fira Sans Extra Condensed" w:hAnsi="Fira Sans Extra Condensed"/>
        </w:rPr>
      </w:pPr>
      <w:r w:rsidRPr="005B4EBC">
        <w:rPr>
          <w:rFonts w:ascii="Fira Sans Extra Condensed" w:hAnsi="Fira Sans Extra Condensed"/>
        </w:rPr>
        <w:t>Nemzetközi (OECD-s, EU-s és más pénzintézetekkel kapcsolatos) jelentések elkészítésének támogatása, adatok gyűjtése</w:t>
      </w:r>
      <w:bookmarkStart w:id="0" w:name="_GoBack"/>
      <w:bookmarkEnd w:id="0"/>
      <w:r>
        <w:rPr>
          <w:rFonts w:ascii="Fira Sans Extra Condensed" w:hAnsi="Fira Sans Extra Condensed"/>
        </w:rPr>
        <w:t>.</w:t>
      </w:r>
    </w:p>
    <w:p w14:paraId="1CAF3940" w14:textId="77777777" w:rsidR="006B7966" w:rsidRPr="001C69D6" w:rsidRDefault="006B7966" w:rsidP="006B7966">
      <w:pPr>
        <w:pStyle w:val="ListParagraph"/>
        <w:autoSpaceDE w:val="0"/>
        <w:autoSpaceDN w:val="0"/>
        <w:ind w:left="1446"/>
        <w:contextualSpacing w:val="0"/>
        <w:jc w:val="both"/>
        <w:rPr>
          <w:rFonts w:ascii="Fira Sans Extra Condensed" w:hAnsi="Fira Sans Extra Condensed"/>
        </w:rPr>
      </w:pPr>
    </w:p>
    <w:p w14:paraId="09341875" w14:textId="77777777" w:rsidR="006B7966" w:rsidRPr="007D7BDE" w:rsidRDefault="006B7966" w:rsidP="006B7966">
      <w:pPr>
        <w:rPr>
          <w:rFonts w:ascii="Fira Sans Extra Condensed" w:hAnsi="Fira Sans Extra Condensed"/>
          <w:b/>
          <w:bCs/>
        </w:rPr>
      </w:pPr>
      <w:r w:rsidRPr="007D7BDE">
        <w:rPr>
          <w:rFonts w:ascii="Fira Sans Extra Condensed" w:hAnsi="Fira Sans Extra Condensed"/>
          <w:b/>
          <w:bCs/>
        </w:rPr>
        <w:t xml:space="preserve">Az ideális jelölt: </w:t>
      </w:r>
    </w:p>
    <w:p w14:paraId="2E9AE991" w14:textId="072B55F9" w:rsidR="006B7966" w:rsidRDefault="006B7966" w:rsidP="006B7966">
      <w:pPr>
        <w:pStyle w:val="ListParagraph"/>
        <w:numPr>
          <w:ilvl w:val="0"/>
          <w:numId w:val="8"/>
        </w:numPr>
        <w:spacing w:line="240" w:lineRule="auto"/>
        <w:ind w:left="1446" w:hanging="357"/>
        <w:contextualSpacing w:val="0"/>
        <w:rPr>
          <w:rFonts w:ascii="Fira Sans Extra Condensed" w:hAnsi="Fira Sans Extra Condensed"/>
        </w:rPr>
      </w:pPr>
      <w:r>
        <w:rPr>
          <w:rFonts w:ascii="Fira Sans Extra Condensed" w:hAnsi="Fira Sans Extra Condensed"/>
        </w:rPr>
        <w:t xml:space="preserve">környezetvédelmi vagy fenntarthatósági, illetve műszaki vagy gazdasági területen (környezetvédelmi, fenntarthatósági specializációval) </w:t>
      </w:r>
      <w:r w:rsidR="00387540">
        <w:rPr>
          <w:rFonts w:ascii="Fira Sans Extra Condensed" w:hAnsi="Fira Sans Extra Condensed"/>
        </w:rPr>
        <w:t>aktív hallgatói jogviszonnyal rendelkezik,</w:t>
      </w:r>
    </w:p>
    <w:p w14:paraId="07FF27D6" w14:textId="77777777" w:rsidR="006B7966" w:rsidRPr="007D7BDE" w:rsidRDefault="006B7966" w:rsidP="006B7966">
      <w:pPr>
        <w:pStyle w:val="ListParagraph"/>
        <w:numPr>
          <w:ilvl w:val="0"/>
          <w:numId w:val="8"/>
        </w:numPr>
        <w:spacing w:line="240" w:lineRule="auto"/>
        <w:ind w:left="1446" w:hanging="357"/>
        <w:contextualSpacing w:val="0"/>
        <w:rPr>
          <w:rFonts w:ascii="Fira Sans Extra Condensed" w:hAnsi="Fira Sans Extra Condensed"/>
        </w:rPr>
      </w:pPr>
      <w:r>
        <w:rPr>
          <w:rFonts w:ascii="Fira Sans Extra Condensed" w:hAnsi="Fira Sans Extra Condensed"/>
        </w:rPr>
        <w:t>megbízható angol nyelvtudással rendelkezik szóban és írásban,</w:t>
      </w:r>
    </w:p>
    <w:p w14:paraId="62A7ED25" w14:textId="77777777" w:rsidR="006B7966" w:rsidRDefault="006B7966" w:rsidP="006B7966">
      <w:pPr>
        <w:pStyle w:val="ListParagraph"/>
        <w:numPr>
          <w:ilvl w:val="0"/>
          <w:numId w:val="8"/>
        </w:numPr>
        <w:spacing w:line="240" w:lineRule="auto"/>
        <w:ind w:left="1446" w:hanging="357"/>
        <w:contextualSpacing w:val="0"/>
        <w:rPr>
          <w:rFonts w:ascii="Fira Sans Extra Condensed" w:hAnsi="Fira Sans Extra Condensed"/>
        </w:rPr>
      </w:pPr>
      <w:r w:rsidRPr="007D7BDE">
        <w:rPr>
          <w:rFonts w:ascii="Fira Sans Extra Condensed" w:hAnsi="Fira Sans Extra Condensed"/>
        </w:rPr>
        <w:t>felhasználói szintű ismeretekkel rendelkezi</w:t>
      </w:r>
      <w:r>
        <w:rPr>
          <w:rFonts w:ascii="Fira Sans Extra Condensed" w:hAnsi="Fira Sans Extra Condensed"/>
        </w:rPr>
        <w:t>k</w:t>
      </w:r>
      <w:r w:rsidRPr="007D7BDE">
        <w:rPr>
          <w:rFonts w:ascii="Fira Sans Extra Condensed" w:hAnsi="Fira Sans Extra Condensed"/>
        </w:rPr>
        <w:t xml:space="preserve"> MS Office alkalmazás</w:t>
      </w:r>
      <w:r>
        <w:rPr>
          <w:rFonts w:ascii="Fira Sans Extra Condensed" w:hAnsi="Fira Sans Extra Condensed"/>
        </w:rPr>
        <w:t>okkal</w:t>
      </w:r>
      <w:r w:rsidRPr="007D7BDE">
        <w:rPr>
          <w:rFonts w:ascii="Fira Sans Extra Condensed" w:hAnsi="Fira Sans Extra Condensed"/>
        </w:rPr>
        <w:t xml:space="preserve"> kapcsolatban,</w:t>
      </w:r>
    </w:p>
    <w:p w14:paraId="5F418B51" w14:textId="77777777" w:rsidR="006B7966" w:rsidRPr="007D7BDE" w:rsidRDefault="006B7966" w:rsidP="006B7966">
      <w:pPr>
        <w:pStyle w:val="ListParagraph"/>
        <w:numPr>
          <w:ilvl w:val="0"/>
          <w:numId w:val="8"/>
        </w:numPr>
        <w:spacing w:line="240" w:lineRule="auto"/>
        <w:ind w:left="1446" w:hanging="357"/>
        <w:contextualSpacing w:val="0"/>
        <w:rPr>
          <w:rFonts w:ascii="Fira Sans Extra Condensed" w:hAnsi="Fira Sans Extra Condensed"/>
        </w:rPr>
      </w:pPr>
      <w:r>
        <w:rPr>
          <w:rFonts w:ascii="Fira Sans Extra Condensed" w:hAnsi="Fira Sans Extra Condensed"/>
        </w:rPr>
        <w:t>logikus gondolkodás, strukturálási képesség jellemzi</w:t>
      </w:r>
    </w:p>
    <w:p w14:paraId="708A8B53" w14:textId="77777777" w:rsidR="006B7966" w:rsidRPr="00063769" w:rsidRDefault="006B7966" w:rsidP="006B7966">
      <w:pPr>
        <w:pStyle w:val="ListParagraph"/>
        <w:numPr>
          <w:ilvl w:val="0"/>
          <w:numId w:val="8"/>
        </w:numPr>
        <w:spacing w:line="240" w:lineRule="auto"/>
        <w:ind w:left="1446" w:hanging="357"/>
        <w:contextualSpacing w:val="0"/>
        <w:rPr>
          <w:rFonts w:ascii="Fira Sans Extra Condensed" w:hAnsi="Fira Sans Extra Condensed"/>
        </w:rPr>
      </w:pPr>
      <w:r w:rsidRPr="00063769">
        <w:rPr>
          <w:rFonts w:ascii="Fira Sans Extra Condensed" w:hAnsi="Fira Sans Extra Condensed"/>
        </w:rPr>
        <w:t>együttműköd</w:t>
      </w:r>
      <w:r>
        <w:rPr>
          <w:rFonts w:ascii="Fira Sans Extra Condensed" w:hAnsi="Fira Sans Extra Condensed"/>
        </w:rPr>
        <w:t>ő</w:t>
      </w:r>
      <w:r w:rsidRPr="00063769">
        <w:rPr>
          <w:rFonts w:ascii="Fira Sans Extra Condensed" w:hAnsi="Fira Sans Extra Condensed"/>
        </w:rPr>
        <w:t>, szabálykövető attitűd</w:t>
      </w:r>
      <w:r>
        <w:rPr>
          <w:rFonts w:ascii="Fira Sans Extra Condensed" w:hAnsi="Fira Sans Extra Condensed"/>
        </w:rPr>
        <w:t>del bír és vállalja a felelősséget</w:t>
      </w:r>
    </w:p>
    <w:p w14:paraId="0E0FD462" w14:textId="77777777" w:rsidR="006B7966" w:rsidRPr="007D7BDE" w:rsidRDefault="006B7966" w:rsidP="006B7966">
      <w:pPr>
        <w:pStyle w:val="ListParagraph"/>
        <w:numPr>
          <w:ilvl w:val="0"/>
          <w:numId w:val="8"/>
        </w:numPr>
        <w:spacing w:line="240" w:lineRule="auto"/>
        <w:ind w:left="1446" w:hanging="357"/>
        <w:contextualSpacing w:val="0"/>
        <w:rPr>
          <w:rFonts w:ascii="Fira Sans Extra Condensed" w:hAnsi="Fira Sans Extra Condensed"/>
        </w:rPr>
      </w:pPr>
      <w:r w:rsidRPr="007D7BDE">
        <w:rPr>
          <w:rFonts w:ascii="Fira Sans Extra Condensed" w:hAnsi="Fira Sans Extra Condensed"/>
        </w:rPr>
        <w:t>jól tűri a változó munkaterhelést</w:t>
      </w:r>
      <w:r>
        <w:rPr>
          <w:rFonts w:ascii="Fira Sans Extra Condensed" w:hAnsi="Fira Sans Extra Condensed"/>
        </w:rPr>
        <w:t xml:space="preserve"> és a monotóniát is</w:t>
      </w:r>
    </w:p>
    <w:p w14:paraId="1053765E" w14:textId="77777777" w:rsidR="006B7966" w:rsidRDefault="006B7966" w:rsidP="006B7966">
      <w:pPr>
        <w:rPr>
          <w:rFonts w:ascii="Fira Sans Extra Condensed" w:hAnsi="Fira Sans Extra Condensed"/>
          <w:b/>
          <w:bCs/>
        </w:rPr>
      </w:pPr>
      <w:r>
        <w:rPr>
          <w:rFonts w:ascii="Fira Sans Extra Condensed" w:hAnsi="Fira Sans Extra Condensed"/>
          <w:b/>
          <w:bCs/>
        </w:rPr>
        <w:t>Előnyt jelent:</w:t>
      </w:r>
    </w:p>
    <w:p w14:paraId="6CF0A18D" w14:textId="3ACAED9E" w:rsidR="006B7966" w:rsidRPr="00221937" w:rsidRDefault="006B7966" w:rsidP="006B7966">
      <w:pPr>
        <w:pStyle w:val="ListParagraph"/>
        <w:numPr>
          <w:ilvl w:val="0"/>
          <w:numId w:val="10"/>
        </w:numPr>
        <w:spacing w:line="240" w:lineRule="auto"/>
        <w:ind w:left="1418"/>
        <w:rPr>
          <w:rFonts w:ascii="Fira Sans Extra Condensed" w:hAnsi="Fira Sans Extra Condensed"/>
          <w:b/>
          <w:bCs/>
        </w:rPr>
      </w:pPr>
      <w:r>
        <w:rPr>
          <w:rFonts w:ascii="Fira Sans Extra Condensed" w:hAnsi="Fira Sans Extra Condensed"/>
          <w:bCs/>
        </w:rPr>
        <w:t>fenntartható</w:t>
      </w:r>
      <w:r w:rsidR="00387540">
        <w:rPr>
          <w:rFonts w:ascii="Fira Sans Extra Condensed" w:hAnsi="Fira Sans Extra Condensed"/>
          <w:bCs/>
        </w:rPr>
        <w:t>sággal</w:t>
      </w:r>
      <w:r>
        <w:rPr>
          <w:rFonts w:ascii="Fira Sans Extra Condensed" w:hAnsi="Fira Sans Extra Condensed"/>
          <w:bCs/>
        </w:rPr>
        <w:t xml:space="preserve"> kapcsolatos tapasztalat</w:t>
      </w:r>
    </w:p>
    <w:p w14:paraId="56A1C86E" w14:textId="77777777" w:rsidR="006B7966" w:rsidRPr="00221937" w:rsidRDefault="006B7966" w:rsidP="006B7966">
      <w:pPr>
        <w:pStyle w:val="ListParagraph"/>
        <w:numPr>
          <w:ilvl w:val="0"/>
          <w:numId w:val="10"/>
        </w:numPr>
        <w:spacing w:line="240" w:lineRule="auto"/>
        <w:ind w:left="1418"/>
        <w:rPr>
          <w:rFonts w:ascii="Fira Sans Extra Condensed" w:hAnsi="Fira Sans Extra Condensed"/>
          <w:bCs/>
        </w:rPr>
      </w:pPr>
      <w:r w:rsidRPr="00221937">
        <w:rPr>
          <w:rFonts w:ascii="Fira Sans Extra Condensed" w:hAnsi="Fira Sans Extra Condensed"/>
          <w:bCs/>
        </w:rPr>
        <w:t>hazai és nemzetközi fenntarthatósági szabályrendszerek ismerete</w:t>
      </w:r>
    </w:p>
    <w:p w14:paraId="1793012D" w14:textId="77777777" w:rsidR="006B7966" w:rsidRPr="007D7BDE" w:rsidRDefault="006B7966" w:rsidP="006B7966">
      <w:pPr>
        <w:rPr>
          <w:rFonts w:ascii="Fira Sans Extra Condensed" w:hAnsi="Fira Sans Extra Condensed"/>
          <w:b/>
          <w:bCs/>
        </w:rPr>
      </w:pPr>
      <w:r w:rsidRPr="007D7BDE">
        <w:rPr>
          <w:rFonts w:ascii="Fira Sans Extra Condensed" w:hAnsi="Fira Sans Extra Condensed"/>
          <w:b/>
          <w:bCs/>
        </w:rPr>
        <w:t>Amit kínálunk:</w:t>
      </w:r>
    </w:p>
    <w:p w14:paraId="7DA0CD52" w14:textId="77777777" w:rsidR="006B7966" w:rsidRPr="007D7BDE" w:rsidRDefault="006B7966" w:rsidP="006B7966">
      <w:pPr>
        <w:pStyle w:val="ListParagraph"/>
        <w:numPr>
          <w:ilvl w:val="0"/>
          <w:numId w:val="7"/>
        </w:numPr>
        <w:spacing w:after="200" w:line="240" w:lineRule="auto"/>
        <w:ind w:left="1446" w:hanging="357"/>
        <w:rPr>
          <w:rFonts w:ascii="Fira Sans Extra Condensed" w:hAnsi="Fira Sans Extra Condensed"/>
        </w:rPr>
      </w:pPr>
      <w:r w:rsidRPr="007D7BDE">
        <w:rPr>
          <w:rFonts w:ascii="Fira Sans Extra Condensed" w:hAnsi="Fira Sans Extra Condensed"/>
        </w:rPr>
        <w:t>kiváló tanulási lehetőség,</w:t>
      </w:r>
    </w:p>
    <w:p w14:paraId="1CF1C8EA" w14:textId="77777777" w:rsidR="006B7966" w:rsidRDefault="006B7966" w:rsidP="006B7966">
      <w:pPr>
        <w:pStyle w:val="ListParagraph"/>
        <w:numPr>
          <w:ilvl w:val="0"/>
          <w:numId w:val="7"/>
        </w:numPr>
        <w:spacing w:after="200" w:line="240" w:lineRule="auto"/>
        <w:ind w:left="1446" w:hanging="357"/>
        <w:rPr>
          <w:rFonts w:ascii="Fira Sans Extra Condensed" w:hAnsi="Fira Sans Extra Condensed"/>
        </w:rPr>
      </w:pPr>
      <w:r w:rsidRPr="007D7BDE">
        <w:rPr>
          <w:rFonts w:ascii="Fira Sans Extra Condensed" w:hAnsi="Fira Sans Extra Condensed"/>
        </w:rPr>
        <w:t>fiatalos, dinamikus, jó hangulatú csapat</w:t>
      </w:r>
      <w:r>
        <w:rPr>
          <w:rFonts w:ascii="Fira Sans Extra Condensed" w:hAnsi="Fira Sans Extra Condensed"/>
        </w:rPr>
        <w:t>,</w:t>
      </w:r>
    </w:p>
    <w:p w14:paraId="02B571E2" w14:textId="77777777" w:rsidR="006B7966" w:rsidRDefault="006B7966" w:rsidP="006B7966">
      <w:pPr>
        <w:pStyle w:val="ListParagraph"/>
        <w:numPr>
          <w:ilvl w:val="0"/>
          <w:numId w:val="7"/>
        </w:numPr>
        <w:spacing w:after="200" w:line="240" w:lineRule="auto"/>
        <w:ind w:left="1446" w:hanging="357"/>
        <w:rPr>
          <w:rFonts w:ascii="Fira Sans Extra Condensed" w:hAnsi="Fira Sans Extra Condensed"/>
        </w:rPr>
      </w:pPr>
      <w:r>
        <w:rPr>
          <w:rFonts w:ascii="Fira Sans Extra Condensed" w:hAnsi="Fira Sans Extra Condensed"/>
        </w:rPr>
        <w:t>szakmai fejlődési lehetőség,</w:t>
      </w:r>
    </w:p>
    <w:p w14:paraId="05DE9969" w14:textId="77777777" w:rsidR="006B7966" w:rsidRDefault="006B7966" w:rsidP="006B7966">
      <w:pPr>
        <w:pStyle w:val="ListParagraph"/>
        <w:numPr>
          <w:ilvl w:val="0"/>
          <w:numId w:val="7"/>
        </w:numPr>
        <w:spacing w:after="200" w:line="240" w:lineRule="auto"/>
        <w:ind w:left="1446" w:hanging="357"/>
        <w:rPr>
          <w:rFonts w:ascii="Fira Sans Extra Condensed" w:hAnsi="Fira Sans Extra Condensed"/>
        </w:rPr>
      </w:pPr>
      <w:r>
        <w:rPr>
          <w:rFonts w:ascii="Fira Sans Extra Condensed" w:hAnsi="Fira Sans Extra Condensed"/>
        </w:rPr>
        <w:t>nemzetközi konferenciákon való részvétel.</w:t>
      </w:r>
    </w:p>
    <w:p w14:paraId="79168701" w14:textId="7046255A" w:rsidR="00D13BD3" w:rsidRDefault="00D13BD3" w:rsidP="0091625A">
      <w:pPr>
        <w:jc w:val="both"/>
        <w:rPr>
          <w:rFonts w:ascii="Fira Sans Extra Condensed" w:hAnsi="Fira Sans Extra Condensed"/>
        </w:rPr>
      </w:pPr>
    </w:p>
    <w:p w14:paraId="6B344A40" w14:textId="501165D2" w:rsidR="00D13BD3" w:rsidRDefault="00D13BD3" w:rsidP="0091625A">
      <w:pPr>
        <w:jc w:val="both"/>
        <w:rPr>
          <w:rFonts w:ascii="Fira Sans Extra Condensed" w:hAnsi="Fira Sans Extra Condensed"/>
        </w:rPr>
      </w:pPr>
    </w:p>
    <w:p w14:paraId="008E56F8" w14:textId="77777777" w:rsidR="0091625A" w:rsidRDefault="0091625A" w:rsidP="0091625A">
      <w:pPr>
        <w:jc w:val="both"/>
        <w:rPr>
          <w:rFonts w:ascii="Fira Sans Extra Condensed" w:hAnsi="Fira Sans Extra Condensed"/>
        </w:rPr>
      </w:pPr>
    </w:p>
    <w:sectPr w:rsidR="0091625A" w:rsidSect="00317D9F">
      <w:headerReference w:type="default" r:id="rId10"/>
      <w:footerReference w:type="default" r:id="rId11"/>
      <w:pgSz w:w="11906" w:h="16838"/>
      <w:pgMar w:top="1418" w:right="1021" w:bottom="1418" w:left="1021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3A85F" w14:textId="77777777" w:rsidR="00D17817" w:rsidRDefault="00D17817" w:rsidP="00D7122E">
      <w:pPr>
        <w:spacing w:line="240" w:lineRule="auto"/>
      </w:pPr>
      <w:r>
        <w:separator/>
      </w:r>
    </w:p>
  </w:endnote>
  <w:endnote w:type="continuationSeparator" w:id="0">
    <w:p w14:paraId="1EEBFA35" w14:textId="77777777" w:rsidR="00D17817" w:rsidRDefault="00D17817" w:rsidP="00D71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Fira Sans Extra Condensed">
    <w:altName w:val="Calibri"/>
    <w:panose1 w:val="020B05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3969"/>
      <w:gridCol w:w="2624"/>
    </w:tblGrid>
    <w:tr w:rsidR="005256C5" w14:paraId="1BB6A317" w14:textId="77777777" w:rsidTr="00903071">
      <w:tc>
        <w:tcPr>
          <w:tcW w:w="3261" w:type="dxa"/>
          <w:tcBorders>
            <w:top w:val="single" w:sz="18" w:space="0" w:color="8FE1A1"/>
          </w:tcBorders>
        </w:tcPr>
        <w:p w14:paraId="2787C309" w14:textId="77777777" w:rsidR="005256C5" w:rsidRDefault="005256C5" w:rsidP="005256C5">
          <w:pPr>
            <w:pStyle w:val="Footer"/>
            <w:jc w:val="center"/>
            <w:rPr>
              <w:rFonts w:ascii="Roboto" w:hAnsi="Roboto"/>
            </w:rPr>
          </w:pPr>
        </w:p>
      </w:tc>
      <w:tc>
        <w:tcPr>
          <w:tcW w:w="3969" w:type="dxa"/>
          <w:tcBorders>
            <w:top w:val="single" w:sz="18" w:space="0" w:color="8FE1A1"/>
          </w:tcBorders>
        </w:tcPr>
        <w:p w14:paraId="1E51FC40" w14:textId="77777777" w:rsidR="005256C5" w:rsidRDefault="005256C5" w:rsidP="005256C5">
          <w:pPr>
            <w:pStyle w:val="Footer"/>
            <w:jc w:val="center"/>
            <w:rPr>
              <w:rFonts w:ascii="Roboto" w:hAnsi="Roboto"/>
            </w:rPr>
          </w:pPr>
        </w:p>
      </w:tc>
      <w:tc>
        <w:tcPr>
          <w:tcW w:w="2624" w:type="dxa"/>
          <w:tcBorders>
            <w:top w:val="single" w:sz="18" w:space="0" w:color="8FE1A1"/>
          </w:tcBorders>
        </w:tcPr>
        <w:p w14:paraId="4A46DDC5" w14:textId="77777777" w:rsidR="005256C5" w:rsidRDefault="005256C5" w:rsidP="005256C5">
          <w:pPr>
            <w:pStyle w:val="Footer"/>
            <w:jc w:val="center"/>
            <w:rPr>
              <w:rFonts w:ascii="Roboto" w:hAnsi="Roboto"/>
            </w:rPr>
          </w:pPr>
        </w:p>
      </w:tc>
    </w:tr>
  </w:tbl>
  <w:p w14:paraId="7A74792E" w14:textId="77777777" w:rsidR="00D7122E" w:rsidRPr="0076430F" w:rsidRDefault="00D7122E" w:rsidP="006B7966">
    <w:pPr>
      <w:pStyle w:val="Foo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FC920" w14:textId="77777777" w:rsidR="00D17817" w:rsidRDefault="00D17817" w:rsidP="00D7122E">
      <w:pPr>
        <w:spacing w:line="240" w:lineRule="auto"/>
      </w:pPr>
      <w:r>
        <w:separator/>
      </w:r>
    </w:p>
  </w:footnote>
  <w:footnote w:type="continuationSeparator" w:id="0">
    <w:p w14:paraId="4BAB5436" w14:textId="77777777" w:rsidR="00D17817" w:rsidRDefault="00D17817" w:rsidP="00D712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4"/>
      <w:gridCol w:w="3285"/>
      <w:gridCol w:w="3285"/>
    </w:tblGrid>
    <w:tr w:rsidR="005256C5" w14:paraId="13605E94" w14:textId="77777777" w:rsidTr="00903071">
      <w:tc>
        <w:tcPr>
          <w:tcW w:w="3284" w:type="dxa"/>
          <w:vAlign w:val="center"/>
        </w:tcPr>
        <w:p w14:paraId="27F13072" w14:textId="77777777" w:rsidR="005256C5" w:rsidRDefault="005256C5" w:rsidP="005256C5">
          <w:pPr>
            <w:pStyle w:val="Header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6EA4B296" wp14:editId="3F6404C7">
                <wp:extent cx="1571787" cy="356616"/>
                <wp:effectExtent l="0" t="0" r="3175" b="0"/>
                <wp:docPr id="1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0528915" name="Picture 130052891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0949" cy="3768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vAlign w:val="center"/>
        </w:tcPr>
        <w:p w14:paraId="6ADC3B36" w14:textId="77777777" w:rsidR="005256C5" w:rsidRDefault="005256C5" w:rsidP="005256C5">
          <w:pPr>
            <w:pStyle w:val="Header"/>
            <w:rPr>
              <w:rFonts w:ascii="Roboto" w:hAnsi="Roboto"/>
            </w:rPr>
          </w:pPr>
        </w:p>
      </w:tc>
      <w:tc>
        <w:tcPr>
          <w:tcW w:w="3285" w:type="dxa"/>
          <w:vAlign w:val="center"/>
        </w:tcPr>
        <w:p w14:paraId="1DD8707E" w14:textId="63F8BC9D" w:rsidR="005256C5" w:rsidRDefault="003819E1" w:rsidP="005256C5">
          <w:pPr>
            <w:pStyle w:val="Header"/>
            <w:jc w:val="right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5868CC0B" wp14:editId="3CB58B13">
                <wp:extent cx="1734475" cy="666000"/>
                <wp:effectExtent l="0" t="0" r="0" b="0"/>
                <wp:docPr id="124144794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1447949" name="Picture 124144794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475" cy="66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256C5" w14:paraId="3628D28A" w14:textId="77777777" w:rsidTr="00903071">
      <w:tc>
        <w:tcPr>
          <w:tcW w:w="3284" w:type="dxa"/>
          <w:tcBorders>
            <w:bottom w:val="single" w:sz="18" w:space="0" w:color="8FE1A1"/>
          </w:tcBorders>
          <w:vAlign w:val="center"/>
        </w:tcPr>
        <w:p w14:paraId="73190E35" w14:textId="77777777" w:rsidR="005256C5" w:rsidRDefault="005256C5" w:rsidP="005256C5">
          <w:pPr>
            <w:pStyle w:val="Header"/>
            <w:rPr>
              <w:rFonts w:ascii="Roboto" w:hAnsi="Roboto"/>
            </w:rPr>
          </w:pPr>
        </w:p>
      </w:tc>
      <w:tc>
        <w:tcPr>
          <w:tcW w:w="3285" w:type="dxa"/>
          <w:tcBorders>
            <w:bottom w:val="single" w:sz="18" w:space="0" w:color="8FE1A1"/>
          </w:tcBorders>
          <w:vAlign w:val="center"/>
        </w:tcPr>
        <w:p w14:paraId="2342FB2C" w14:textId="77777777" w:rsidR="005256C5" w:rsidRDefault="005256C5" w:rsidP="005256C5">
          <w:pPr>
            <w:pStyle w:val="Header"/>
            <w:rPr>
              <w:rFonts w:ascii="Roboto" w:hAnsi="Roboto"/>
            </w:rPr>
          </w:pPr>
        </w:p>
      </w:tc>
      <w:tc>
        <w:tcPr>
          <w:tcW w:w="3285" w:type="dxa"/>
          <w:tcBorders>
            <w:bottom w:val="single" w:sz="18" w:space="0" w:color="8FE1A1"/>
          </w:tcBorders>
          <w:vAlign w:val="center"/>
        </w:tcPr>
        <w:p w14:paraId="5BAA7A75" w14:textId="77777777" w:rsidR="005256C5" w:rsidRDefault="005256C5" w:rsidP="005256C5">
          <w:pPr>
            <w:pStyle w:val="Header"/>
            <w:rPr>
              <w:rFonts w:ascii="Roboto" w:hAnsi="Roboto"/>
            </w:rPr>
          </w:pPr>
        </w:p>
      </w:tc>
    </w:tr>
  </w:tbl>
  <w:p w14:paraId="5721D185" w14:textId="77777777" w:rsidR="00D7122E" w:rsidRPr="00044734" w:rsidRDefault="00D7122E">
    <w:pPr>
      <w:pStyle w:val="Header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C084F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D667BC"/>
    <w:multiLevelType w:val="hybridMultilevel"/>
    <w:tmpl w:val="E604E130"/>
    <w:lvl w:ilvl="0" w:tplc="4614F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BFA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0950"/>
    <w:multiLevelType w:val="hybridMultilevel"/>
    <w:tmpl w:val="D422AC0C"/>
    <w:lvl w:ilvl="0" w:tplc="040E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209F20D3"/>
    <w:multiLevelType w:val="hybridMultilevel"/>
    <w:tmpl w:val="F6CCA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8793A"/>
    <w:multiLevelType w:val="hybridMultilevel"/>
    <w:tmpl w:val="1346A8B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42952127"/>
    <w:multiLevelType w:val="hybridMultilevel"/>
    <w:tmpl w:val="6B88DDD8"/>
    <w:lvl w:ilvl="0" w:tplc="8C1C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B10C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638CD"/>
    <w:multiLevelType w:val="hybridMultilevel"/>
    <w:tmpl w:val="9056C132"/>
    <w:lvl w:ilvl="0" w:tplc="8C1C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B10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8605C"/>
    <w:multiLevelType w:val="hybridMultilevel"/>
    <w:tmpl w:val="F2C61C3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E93067"/>
    <w:multiLevelType w:val="hybridMultilevel"/>
    <w:tmpl w:val="58E258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C0ACC"/>
    <w:multiLevelType w:val="hybridMultilevel"/>
    <w:tmpl w:val="B7CEE1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1F"/>
    <w:rsid w:val="00044734"/>
    <w:rsid w:val="00081865"/>
    <w:rsid w:val="000927EB"/>
    <w:rsid w:val="000B2872"/>
    <w:rsid w:val="000C0A3E"/>
    <w:rsid w:val="001666D3"/>
    <w:rsid w:val="001A2772"/>
    <w:rsid w:val="002D7D8E"/>
    <w:rsid w:val="00317D9F"/>
    <w:rsid w:val="0033197B"/>
    <w:rsid w:val="003819E1"/>
    <w:rsid w:val="00387540"/>
    <w:rsid w:val="00500676"/>
    <w:rsid w:val="00510234"/>
    <w:rsid w:val="005256C5"/>
    <w:rsid w:val="006B7966"/>
    <w:rsid w:val="006C70EF"/>
    <w:rsid w:val="006D593B"/>
    <w:rsid w:val="006E401F"/>
    <w:rsid w:val="00733C3C"/>
    <w:rsid w:val="00751D3C"/>
    <w:rsid w:val="0076430F"/>
    <w:rsid w:val="00782B72"/>
    <w:rsid w:val="0078378C"/>
    <w:rsid w:val="00786844"/>
    <w:rsid w:val="007F50D8"/>
    <w:rsid w:val="00817D6D"/>
    <w:rsid w:val="008A74DE"/>
    <w:rsid w:val="008D740B"/>
    <w:rsid w:val="009040D6"/>
    <w:rsid w:val="0091625A"/>
    <w:rsid w:val="00A46C4F"/>
    <w:rsid w:val="00A560E6"/>
    <w:rsid w:val="00AD3A8D"/>
    <w:rsid w:val="00BA1E29"/>
    <w:rsid w:val="00BF3D20"/>
    <w:rsid w:val="00C01701"/>
    <w:rsid w:val="00C14815"/>
    <w:rsid w:val="00D13BD3"/>
    <w:rsid w:val="00D17817"/>
    <w:rsid w:val="00D7122E"/>
    <w:rsid w:val="00D9483F"/>
    <w:rsid w:val="00DA41BD"/>
    <w:rsid w:val="00DB5453"/>
    <w:rsid w:val="00DD6693"/>
    <w:rsid w:val="00DE64BB"/>
    <w:rsid w:val="00EB3F97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FCF07"/>
  <w15:chartTrackingRefBased/>
  <w15:docId w15:val="{72371D77-E208-48C0-B650-DCB2BC7E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22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22E"/>
  </w:style>
  <w:style w:type="paragraph" w:styleId="Footer">
    <w:name w:val="footer"/>
    <w:basedOn w:val="Normal"/>
    <w:link w:val="FooterChar"/>
    <w:uiPriority w:val="99"/>
    <w:unhideWhenUsed/>
    <w:rsid w:val="00D7122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22E"/>
  </w:style>
  <w:style w:type="paragraph" w:styleId="BalloonText">
    <w:name w:val="Balloon Text"/>
    <w:basedOn w:val="Normal"/>
    <w:link w:val="BalloonTextChar"/>
    <w:uiPriority w:val="99"/>
    <w:semiHidden/>
    <w:unhideWhenUsed/>
    <w:rsid w:val="00D712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2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319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97B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DE64BB"/>
    <w:pPr>
      <w:spacing w:line="24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DE64BB"/>
    <w:rPr>
      <w:rFonts w:eastAsiaTheme="minorEastAsia"/>
      <w:lang w:val="en-US" w:eastAsia="zh-CN"/>
    </w:rPr>
  </w:style>
  <w:style w:type="paragraph" w:styleId="ListParagraph">
    <w:name w:val="List Paragraph"/>
    <w:basedOn w:val="Normal"/>
    <w:uiPriority w:val="34"/>
    <w:qFormat/>
    <w:rsid w:val="00BF3D2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17D6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D6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17D6D"/>
    <w:rPr>
      <w:rFonts w:eastAsiaTheme="minorEastAsia"/>
      <w:color w:val="5A5A5A" w:themeColor="text1" w:themeTint="A5"/>
      <w:spacing w:val="15"/>
    </w:rPr>
  </w:style>
  <w:style w:type="paragraph" w:styleId="ListBullet">
    <w:name w:val="List Bullet"/>
    <w:basedOn w:val="Normal"/>
    <w:uiPriority w:val="99"/>
    <w:unhideWhenUsed/>
    <w:rsid w:val="0091625A"/>
    <w:pPr>
      <w:numPr>
        <w:numId w:val="5"/>
      </w:numPr>
      <w:spacing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anK\Downloads\EXIM_levpapir_HU_green.dotx" TargetMode="External"/></Relationships>
</file>

<file path=word/theme/theme1.xml><?xml version="1.0" encoding="utf-8"?>
<a:theme xmlns:a="http://schemas.openxmlformats.org/drawingml/2006/main" name="BGH_Exi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sszú_x0020_megjegyzés xmlns="9f88aa37-180e-4660-a2f7-3f730b17159e" xsi:nil="true"/>
    <Arch_x00ed_v_x003f_ xmlns="b6bf4a4a-953a-4b4e-b2ed-af86c17e8a85">false</Arch_x00ed_v_x003f_>
    <Szervezeti_x0020_kötődésc xmlns="9f88aa37-180e-4660-a2f7-3f730b17159e">Közös</Szervezeti_x0020_kötődésc>
    <Évc xmlns="92919375-b1ae-49c1-881a-4422dac2dbfd">2023</Évc>
    <Rövid_x0020_elnevezés xmlns="9f88aa37-180e-4660-a2f7-3f730b17159e">levélpapír</Rövid_x0020_elnevezés>
    <T_x00e9_mak_x00f6_r xmlns="b6bf4a4a-953a-4b4e-b2ed-af86c17e8a85">3</T_x00e9_mak_x00f6_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rculati elemek" ma:contentTypeID="0x0101005078027CD3F52A48B9DF687B899054E600449AF5CF81E9144CB39BAA7EC43F64DC" ma:contentTypeVersion="6" ma:contentTypeDescription="Arculati elemek" ma:contentTypeScope="" ma:versionID="926f9cd4c9a5ea7a51b5f5add3a1342c">
  <xsd:schema xmlns:xsd="http://www.w3.org/2001/XMLSchema" xmlns:xs="http://www.w3.org/2001/XMLSchema" xmlns:p="http://schemas.microsoft.com/office/2006/metadata/properties" xmlns:ns2="9f88aa37-180e-4660-a2f7-3f730b17159e" xmlns:ns3="b6bf4a4a-953a-4b4e-b2ed-af86c17e8a85" xmlns:ns4="92919375-b1ae-49c1-881a-4422dac2dbfd" targetNamespace="http://schemas.microsoft.com/office/2006/metadata/properties" ma:root="true" ma:fieldsID="77f48b76bd08a9127b6bd88e6f51c7c8" ns2:_="" ns3:_="" ns4:_="">
    <xsd:import namespace="9f88aa37-180e-4660-a2f7-3f730b17159e"/>
    <xsd:import namespace="b6bf4a4a-953a-4b4e-b2ed-af86c17e8a85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Rövid_x0020_elnevezés"/>
                <xsd:element ref="ns3:T_x00e9_mak_x00f6_r"/>
                <xsd:element ref="ns2:Szervezeti_x0020_kötődésc"/>
                <xsd:element ref="ns4:Évc"/>
                <xsd:element ref="ns2:Hosszú_x0020_megjegyzés" minOccurs="0"/>
                <xsd:element ref="ns3:Arch_x00ed_v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8aa37-180e-4660-a2f7-3f730b17159e" elementFormDefault="qualified">
    <xsd:import namespace="http://schemas.microsoft.com/office/2006/documentManagement/types"/>
    <xsd:import namespace="http://schemas.microsoft.com/office/infopath/2007/PartnerControls"/>
    <xsd:element name="Rövid_x0020_elnevezés" ma:index="2" ma:displayName="Rövid elnevezés" ma:internalName="R_x00f6_vid_x0020_elnevez_x00e9_s">
      <xsd:simpleType>
        <xsd:restriction base="dms:Text">
          <xsd:maxLength value="30"/>
        </xsd:restriction>
      </xsd:simpleType>
    </xsd:element>
    <xsd:element name="Szervezeti_x0020_kötődésc" ma:index="4" ma:displayName="Szervezeti kötődés" ma:default="Közös" ma:format="Dropdown" ma:internalName="Szervezeti_x0020_k_x00f6_t_x0151_d_x00e9_sc">
      <xsd:simpleType>
        <xsd:restriction base="dms:Choice">
          <xsd:enumeration value="Közös"/>
          <xsd:enumeration value="Eximbank"/>
          <xsd:enumeration value="MEHIB"/>
        </xsd:restriction>
      </xsd:simpleType>
    </xsd:element>
    <xsd:element name="Hosszú_x0020_megjegyzés" ma:index="6" nillable="true" ma:displayName="Hosszú megjegyzés" ma:internalName="Hossz_x00fa__x0020_megjegyz_x00e9_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f4a4a-953a-4b4e-b2ed-af86c17e8a85" elementFormDefault="qualified">
    <xsd:import namespace="http://schemas.microsoft.com/office/2006/documentManagement/types"/>
    <xsd:import namespace="http://schemas.microsoft.com/office/infopath/2007/PartnerControls"/>
    <xsd:element name="T_x00e9_mak_x00f6_r" ma:index="3" ma:displayName="Témakör" ma:list="{559adca3-8a68-4cef-b616-8b2288fed071}" ma:internalName="T_x00e9_mak_x00f6_r" ma:showField="Title">
      <xsd:simpleType>
        <xsd:restriction base="dms:Lookup"/>
      </xsd:simpleType>
    </xsd:element>
    <xsd:element name="Arch_x00ed_v_x003f_" ma:index="7" nillable="true" ma:displayName="Archív?" ma:default="0" ma:internalName="Arch_x00ed_v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Évc" ma:index="5" ma:displayName="Év" ma:default="2023" ma:description="" ma:format="Dropdown" ma:internalName="_x00c9_vc">
      <xsd:simpleType>
        <xsd:restriction base="dms:Choice"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00962-AA6B-41F3-8C20-EF720790FA74}">
  <ds:schemaRefs>
    <ds:schemaRef ds:uri="http://schemas.microsoft.com/office/2006/metadata/properties"/>
    <ds:schemaRef ds:uri="http://schemas.microsoft.com/office/infopath/2007/PartnerControls"/>
    <ds:schemaRef ds:uri="9f88aa37-180e-4660-a2f7-3f730b17159e"/>
    <ds:schemaRef ds:uri="b6bf4a4a-953a-4b4e-b2ed-af86c17e8a85"/>
    <ds:schemaRef ds:uri="92919375-b1ae-49c1-881a-4422dac2dbfd"/>
  </ds:schemaRefs>
</ds:datastoreItem>
</file>

<file path=customXml/itemProps2.xml><?xml version="1.0" encoding="utf-8"?>
<ds:datastoreItem xmlns:ds="http://schemas.openxmlformats.org/officeDocument/2006/customXml" ds:itemID="{F4348C19-1323-4DE7-87BA-C58E3C701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50A3D-6A21-481C-8FBD-8A7DFFCD0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8aa37-180e-4660-a2f7-3f730b17159e"/>
    <ds:schemaRef ds:uri="b6bf4a4a-953a-4b4e-b2ed-af86c17e8a85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EXIM_levpapir_HU_green</Template>
  <TotalTime>3</TotalTime>
  <Pages>1</Pages>
  <Words>277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Dokumentum címe</vt:lpstr>
      <vt:lpstr>Dokumentum címe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Dokumentum címe</dc:title>
  <dc:subject>Dokumentum alcíme</dc:subject>
  <dc:creator>Szerző</dc:creator>
  <cp:keywords/>
  <dc:description/>
  <cp:lastModifiedBy>Csécsei Ádám</cp:lastModifiedBy>
  <cp:revision>3</cp:revision>
  <cp:lastPrinted>2023-06-16T07:00:00Z</cp:lastPrinted>
  <dcterms:created xsi:type="dcterms:W3CDTF">2023-08-01T14:00:00Z</dcterms:created>
  <dcterms:modified xsi:type="dcterms:W3CDTF">2023-08-01T14:03:00Z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0x0101005078027CD3F52A48B9DF687B899054E600449AF5CF81E9144CB39BAA7EC43F64DC</vt:lpwstr>
  </property>
</Properties>
</file>